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69F" w:rsidRPr="00F15688" w:rsidRDefault="00D9469F" w:rsidP="00F15688">
      <w:pPr>
        <w:spacing w:after="0"/>
        <w:ind w:left="340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</w:p>
    <w:p w:rsidR="00F15688" w:rsidRDefault="00F15688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</w:p>
    <w:p w:rsidR="00D9469F" w:rsidRPr="00F15688" w:rsidRDefault="00D9469F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F15688">
        <w:rPr>
          <w:rFonts w:ascii="Times New Roman" w:hAnsi="Times New Roman" w:cs="Times New Roman"/>
          <w:b/>
          <w:sz w:val="24"/>
        </w:rPr>
        <w:t>СПРАВКА</w:t>
      </w:r>
    </w:p>
    <w:p w:rsidR="00D9469F" w:rsidRPr="00F15688" w:rsidRDefault="00D9469F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>к проекту Решения Думы Нижнеилимского муниципального округа</w:t>
      </w:r>
    </w:p>
    <w:p w:rsidR="00D9469F" w:rsidRDefault="00F15688" w:rsidP="00F15688">
      <w:pPr>
        <w:spacing w:after="0"/>
        <w:ind w:left="340"/>
        <w:jc w:val="center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sz w:val="24"/>
        </w:rPr>
        <w:t>«</w:t>
      </w:r>
      <w:r w:rsidR="00D9469F" w:rsidRPr="00F15688">
        <w:rPr>
          <w:rFonts w:ascii="Times New Roman" w:hAnsi="Times New Roman" w:cs="Times New Roman"/>
          <w:b/>
          <w:sz w:val="24"/>
        </w:rPr>
        <w:t>Об утверждении ликвидационного баланса Администрации Заморского сельского поселения Нижнеилимского района</w:t>
      </w:r>
      <w:r w:rsidRPr="00F15688">
        <w:rPr>
          <w:rFonts w:ascii="Times New Roman" w:hAnsi="Times New Roman" w:cs="Times New Roman"/>
          <w:b/>
          <w:sz w:val="24"/>
        </w:rPr>
        <w:t>»</w:t>
      </w:r>
    </w:p>
    <w:p w:rsidR="00F15688" w:rsidRPr="00F15688" w:rsidRDefault="00F15688" w:rsidP="00F15688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F15688" w:rsidRPr="00F15688" w:rsidRDefault="00DC28F8" w:rsidP="00F15688">
      <w:pPr>
        <w:spacing w:after="0"/>
        <w:ind w:firstLine="851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 1.</w:t>
      </w:r>
      <w:r w:rsidR="00D9469F" w:rsidRPr="00F15688">
        <w:rPr>
          <w:rFonts w:ascii="Times New Roman" w:hAnsi="Times New Roman" w:cs="Times New Roman"/>
          <w:sz w:val="24"/>
          <w:u w:val="single"/>
        </w:rPr>
        <w:t>Субъект правотворческой инициативы:</w:t>
      </w:r>
      <w:r w:rsidRPr="00F15688">
        <w:rPr>
          <w:rFonts w:ascii="Times New Roman" w:hAnsi="Times New Roman" w:cs="Times New Roman"/>
          <w:sz w:val="24"/>
          <w:u w:val="single"/>
        </w:rPr>
        <w:t xml:space="preserve">                                                                                     </w:t>
      </w:r>
      <w:r w:rsidRPr="00F15688">
        <w:rPr>
          <w:rFonts w:ascii="Times New Roman" w:hAnsi="Times New Roman" w:cs="Times New Roman"/>
          <w:sz w:val="24"/>
        </w:rPr>
        <w:t xml:space="preserve">   </w:t>
      </w:r>
    </w:p>
    <w:p w:rsidR="00F15688" w:rsidRDefault="00D9469F" w:rsidP="00F15688">
      <w:pPr>
        <w:spacing w:after="0"/>
        <w:ind w:firstLine="993"/>
        <w:jc w:val="both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sz w:val="24"/>
        </w:rPr>
        <w:t>Субъектом правотворческой инициативы является мэр Нижнеилимского муниципального округа.</w:t>
      </w:r>
      <w:r w:rsidR="00DC28F8" w:rsidRPr="00F15688">
        <w:rPr>
          <w:rFonts w:ascii="Times New Roman" w:hAnsi="Times New Roman" w:cs="Times New Roman"/>
          <w:b/>
          <w:sz w:val="24"/>
        </w:rPr>
        <w:t xml:space="preserve">                             </w:t>
      </w:r>
    </w:p>
    <w:p w:rsidR="00F15688" w:rsidRDefault="00D9469F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Проект Решения Думы Нижнеилимского муниципального округа подготовлен ликвидационной комиссией Администрации Заморского сельского поселения.</w:t>
      </w:r>
      <w:r w:rsidR="00DC28F8" w:rsidRPr="00F15688">
        <w:rPr>
          <w:rFonts w:ascii="Times New Roman" w:hAnsi="Times New Roman" w:cs="Times New Roman"/>
          <w:sz w:val="24"/>
        </w:rPr>
        <w:t xml:space="preserve">                                                                           </w:t>
      </w:r>
    </w:p>
    <w:p w:rsidR="00F15688" w:rsidRDefault="00DC28F8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  <w:u w:val="single"/>
        </w:rPr>
      </w:pPr>
      <w:r w:rsidRPr="00F15688">
        <w:rPr>
          <w:rFonts w:ascii="Times New Roman" w:hAnsi="Times New Roman" w:cs="Times New Roman"/>
          <w:sz w:val="24"/>
        </w:rPr>
        <w:t>2.</w:t>
      </w:r>
      <w:r w:rsidRPr="00F15688">
        <w:rPr>
          <w:rFonts w:ascii="Times New Roman" w:hAnsi="Times New Roman" w:cs="Times New Roman"/>
          <w:sz w:val="24"/>
          <w:u w:val="single"/>
        </w:rPr>
        <w:t xml:space="preserve"> </w:t>
      </w:r>
      <w:r w:rsidR="00D9469F" w:rsidRPr="00F15688">
        <w:rPr>
          <w:rFonts w:ascii="Times New Roman" w:hAnsi="Times New Roman" w:cs="Times New Roman"/>
          <w:sz w:val="24"/>
          <w:u w:val="single"/>
        </w:rPr>
        <w:t>Правовое основание принятия: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Гражданский кодекс Российской Федерации (статьи 61-64- порядок ликвидации юридического лица, составление и утверждение промежуточного ликвидационного баланса);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- Федеральный закон от 20.03.2025 № 33-Ф3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sz w:val="24"/>
        </w:rPr>
        <w:t>Об общих принципах организации местного самоуправления в единой системе публичной власти</w:t>
      </w:r>
      <w:r w:rsidR="00F15688" w:rsidRPr="00F15688">
        <w:rPr>
          <w:rFonts w:ascii="Times New Roman" w:hAnsi="Times New Roman" w:cs="Times New Roman"/>
          <w:sz w:val="24"/>
        </w:rPr>
        <w:t>»;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- Федеральный закон от 08.08.2001 № 129-Ф3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sz w:val="24"/>
        </w:rPr>
        <w:t>О государственной регистрации юридических лиц и индивидуальных предпринимателей</w:t>
      </w:r>
      <w:r w:rsidR="00F15688" w:rsidRPr="00F15688">
        <w:rPr>
          <w:rFonts w:ascii="Times New Roman" w:hAnsi="Times New Roman" w:cs="Times New Roman"/>
          <w:sz w:val="24"/>
        </w:rPr>
        <w:t>»;</w:t>
      </w:r>
    </w:p>
    <w:p w:rsidR="00F15688" w:rsidRDefault="00C60E3C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Закон Иркутской</w:t>
      </w:r>
      <w:r w:rsidR="00C75F1E" w:rsidRPr="00F15688">
        <w:rPr>
          <w:rFonts w:ascii="Times New Roman" w:hAnsi="Times New Roman" w:cs="Times New Roman"/>
          <w:sz w:val="24"/>
        </w:rPr>
        <w:t xml:space="preserve"> области от 23.04.2025 № 25-О3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="00C75F1E" w:rsidRPr="00F15688">
        <w:rPr>
          <w:rFonts w:ascii="Times New Roman" w:hAnsi="Times New Roman" w:cs="Times New Roman"/>
          <w:sz w:val="24"/>
        </w:rPr>
        <w:t xml:space="preserve">О преобразовании всех поселений, входящих в состав муниципального образования </w:t>
      </w:r>
      <w:r w:rsidR="00F15688" w:rsidRPr="00F15688">
        <w:rPr>
          <w:rFonts w:ascii="Times New Roman" w:hAnsi="Times New Roman" w:cs="Times New Roman"/>
          <w:sz w:val="24"/>
        </w:rPr>
        <w:t>«</w:t>
      </w:r>
      <w:proofErr w:type="spellStart"/>
      <w:r w:rsidR="00C75F1E" w:rsidRPr="00F15688">
        <w:rPr>
          <w:rFonts w:ascii="Times New Roman" w:hAnsi="Times New Roman" w:cs="Times New Roman"/>
          <w:sz w:val="24"/>
        </w:rPr>
        <w:t>Нижнеилимский</w:t>
      </w:r>
      <w:proofErr w:type="spellEnd"/>
      <w:r w:rsidR="00C75F1E" w:rsidRPr="00F15688">
        <w:rPr>
          <w:rFonts w:ascii="Times New Roman" w:hAnsi="Times New Roman" w:cs="Times New Roman"/>
          <w:sz w:val="24"/>
        </w:rPr>
        <w:t xml:space="preserve"> райо</w:t>
      </w:r>
      <w:r w:rsidR="00F15688" w:rsidRPr="00F15688">
        <w:rPr>
          <w:rFonts w:ascii="Times New Roman" w:hAnsi="Times New Roman" w:cs="Times New Roman"/>
          <w:sz w:val="24"/>
        </w:rPr>
        <w:t>н»</w:t>
      </w:r>
      <w:r w:rsidR="00C75F1E" w:rsidRPr="00F15688">
        <w:rPr>
          <w:rFonts w:ascii="Times New Roman" w:hAnsi="Times New Roman" w:cs="Times New Roman"/>
          <w:sz w:val="24"/>
        </w:rPr>
        <w:t xml:space="preserve"> Иркутской области, путем их объединения</w:t>
      </w:r>
      <w:r w:rsidR="00F15688" w:rsidRPr="00F15688">
        <w:rPr>
          <w:rFonts w:ascii="Times New Roman" w:hAnsi="Times New Roman" w:cs="Times New Roman"/>
          <w:sz w:val="24"/>
        </w:rPr>
        <w:t>»;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Устав Нижнеилимского муниципального округа</w:t>
      </w:r>
      <w:r w:rsidR="00F15688" w:rsidRPr="00F15688">
        <w:rPr>
          <w:rFonts w:ascii="Times New Roman" w:hAnsi="Times New Roman" w:cs="Times New Roman"/>
          <w:sz w:val="24"/>
        </w:rPr>
        <w:t>;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Положение о порядке правопреемства органов местного самоуправления Нижнеилимского муниципального округа от 25.09.2025 № 12</w:t>
      </w:r>
      <w:r w:rsidR="00F15688" w:rsidRPr="00F15688">
        <w:rPr>
          <w:rFonts w:ascii="Times New Roman" w:hAnsi="Times New Roman" w:cs="Times New Roman"/>
          <w:sz w:val="24"/>
        </w:rPr>
        <w:t>;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- Решение Думы Заморского сельского</w:t>
      </w:r>
      <w:r w:rsidR="00824637" w:rsidRPr="00F15688">
        <w:rPr>
          <w:rFonts w:ascii="Times New Roman" w:hAnsi="Times New Roman" w:cs="Times New Roman"/>
          <w:sz w:val="24"/>
        </w:rPr>
        <w:t xml:space="preserve"> поселения от 01.09.2025г. № 81</w:t>
      </w:r>
      <w:r w:rsidRPr="00F15688">
        <w:rPr>
          <w:rFonts w:ascii="Times New Roman" w:hAnsi="Times New Roman" w:cs="Times New Roman"/>
          <w:sz w:val="24"/>
        </w:rPr>
        <w:t xml:space="preserve">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sz w:val="24"/>
        </w:rPr>
        <w:t xml:space="preserve">О ликвидации Администрации МО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sz w:val="24"/>
        </w:rPr>
        <w:t>Заморское сельское поселение</w:t>
      </w:r>
      <w:r w:rsidR="00F15688" w:rsidRPr="00F15688">
        <w:rPr>
          <w:rFonts w:ascii="Times New Roman" w:hAnsi="Times New Roman" w:cs="Times New Roman"/>
          <w:sz w:val="24"/>
        </w:rPr>
        <w:t>»</w:t>
      </w:r>
      <w:r w:rsidRPr="00F15688">
        <w:rPr>
          <w:rFonts w:ascii="Times New Roman" w:hAnsi="Times New Roman" w:cs="Times New Roman"/>
          <w:sz w:val="24"/>
        </w:rPr>
        <w:t xml:space="preserve"> Нижнеилимского района</w:t>
      </w:r>
      <w:r w:rsidR="00F15688" w:rsidRPr="00F15688">
        <w:rPr>
          <w:rFonts w:ascii="Times New Roman" w:hAnsi="Times New Roman" w:cs="Times New Roman"/>
          <w:sz w:val="24"/>
        </w:rPr>
        <w:t>»</w:t>
      </w:r>
      <w:r w:rsidRPr="00F15688">
        <w:rPr>
          <w:rFonts w:ascii="Times New Roman" w:hAnsi="Times New Roman" w:cs="Times New Roman"/>
          <w:sz w:val="24"/>
        </w:rPr>
        <w:t>.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3.</w:t>
      </w:r>
      <w:r w:rsidRPr="00F15688">
        <w:rPr>
          <w:rFonts w:ascii="Times New Roman" w:hAnsi="Times New Roman" w:cs="Times New Roman"/>
          <w:sz w:val="24"/>
          <w:u w:val="single"/>
        </w:rPr>
        <w:t xml:space="preserve"> Обоснование целесообразности принятия:</w:t>
      </w:r>
    </w:p>
    <w:p w:rsidR="00F15688" w:rsidRDefault="00C75F1E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Принятие проекта решения необходимо в связи с проведением ликвидационных мероприятий юридического лица – Администрации Заморского сельского поселения Нижнеилимс</w:t>
      </w:r>
      <w:r w:rsidR="00DC28F8" w:rsidRPr="00F15688">
        <w:rPr>
          <w:rFonts w:ascii="Times New Roman" w:hAnsi="Times New Roman" w:cs="Times New Roman"/>
          <w:sz w:val="24"/>
        </w:rPr>
        <w:t>кого района (ОГРН 1063847045009</w:t>
      </w:r>
      <w:r w:rsidRPr="00F15688">
        <w:rPr>
          <w:rFonts w:ascii="Times New Roman" w:hAnsi="Times New Roman" w:cs="Times New Roman"/>
          <w:sz w:val="24"/>
        </w:rPr>
        <w:t xml:space="preserve">), ликвидация которого осуществляется в </w:t>
      </w:r>
      <w:r w:rsidR="001D67CA" w:rsidRPr="00F15688">
        <w:rPr>
          <w:rFonts w:ascii="Times New Roman" w:hAnsi="Times New Roman" w:cs="Times New Roman"/>
          <w:sz w:val="24"/>
        </w:rPr>
        <w:t>рамках преобразования муниципальных образований и формирования Нижнеилимского муниципального округа.</w:t>
      </w:r>
    </w:p>
    <w:p w:rsidR="001D67CA" w:rsidRPr="00F15688" w:rsidRDefault="001D67CA" w:rsidP="00F15688">
      <w:pPr>
        <w:spacing w:after="0"/>
        <w:ind w:firstLine="993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Согласно требованиям гражданского законодательства, после истечения срока для предъявления требований (не менее двух месяцев с даты публикации сообщения, сообщение о ликвидации опубликовано в </w:t>
      </w:r>
      <w:r w:rsidR="00F15688" w:rsidRPr="00F15688">
        <w:rPr>
          <w:rFonts w:ascii="Times New Roman" w:hAnsi="Times New Roman" w:cs="Times New Roman"/>
          <w:sz w:val="24"/>
        </w:rPr>
        <w:t>«</w:t>
      </w:r>
      <w:r w:rsidRPr="00F15688">
        <w:rPr>
          <w:rFonts w:ascii="Times New Roman" w:hAnsi="Times New Roman" w:cs="Times New Roman"/>
          <w:sz w:val="24"/>
        </w:rPr>
        <w:t>Вестнике государственной регистрации</w:t>
      </w:r>
      <w:r w:rsidR="00F15688" w:rsidRPr="00F15688">
        <w:rPr>
          <w:rFonts w:ascii="Times New Roman" w:hAnsi="Times New Roman" w:cs="Times New Roman"/>
          <w:sz w:val="24"/>
        </w:rPr>
        <w:t>»</w:t>
      </w:r>
      <w:r w:rsidRPr="00F15688">
        <w:rPr>
          <w:rFonts w:ascii="Times New Roman" w:hAnsi="Times New Roman" w:cs="Times New Roman"/>
          <w:sz w:val="24"/>
        </w:rPr>
        <w:t xml:space="preserve"> часть 1 № </w:t>
      </w:r>
      <w:r w:rsidR="0050642F" w:rsidRPr="00F15688">
        <w:rPr>
          <w:rFonts w:ascii="Times New Roman" w:hAnsi="Times New Roman" w:cs="Times New Roman"/>
          <w:sz w:val="24"/>
        </w:rPr>
        <w:t>42 (1065) от 22</w:t>
      </w:r>
      <w:r w:rsidRPr="00F15688">
        <w:rPr>
          <w:rFonts w:ascii="Times New Roman" w:hAnsi="Times New Roman" w:cs="Times New Roman"/>
          <w:sz w:val="24"/>
        </w:rPr>
        <w:t>.10.2025/</w:t>
      </w:r>
      <w:r w:rsidR="0050642F" w:rsidRPr="00F15688">
        <w:rPr>
          <w:rFonts w:ascii="Times New Roman" w:hAnsi="Times New Roman" w:cs="Times New Roman"/>
          <w:sz w:val="24"/>
        </w:rPr>
        <w:t>221</w:t>
      </w:r>
      <w:r w:rsidRPr="00F15688">
        <w:rPr>
          <w:rFonts w:ascii="Times New Roman" w:hAnsi="Times New Roman" w:cs="Times New Roman"/>
          <w:sz w:val="24"/>
        </w:rPr>
        <w:t>), ликвидационной комиссией должен быть составлен ликвидационный баланс.</w:t>
      </w:r>
    </w:p>
    <w:p w:rsidR="00F15688" w:rsidRPr="00F15688" w:rsidRDefault="00C75F1E" w:rsidP="00F1568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15688">
        <w:rPr>
          <w:rFonts w:ascii="Times New Roman" w:hAnsi="Times New Roman" w:cs="Times New Roman"/>
          <w:b/>
          <w:sz w:val="24"/>
        </w:rPr>
        <w:t xml:space="preserve">           </w:t>
      </w:r>
    </w:p>
    <w:p w:rsidR="00F15688" w:rsidRP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15688" w:rsidRDefault="00F15688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75F1E" w:rsidRPr="00F15688" w:rsidRDefault="001D67CA" w:rsidP="00F1568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 xml:space="preserve">Председатель ликвидационной комиссии </w:t>
      </w:r>
    </w:p>
    <w:p w:rsidR="00C75F1E" w:rsidRPr="00F15688" w:rsidRDefault="001D67CA" w:rsidP="00F15688">
      <w:pPr>
        <w:tabs>
          <w:tab w:val="left" w:pos="7674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15688">
        <w:rPr>
          <w:rFonts w:ascii="Times New Roman" w:hAnsi="Times New Roman" w:cs="Times New Roman"/>
          <w:sz w:val="24"/>
        </w:rPr>
        <w:t>Администрации Заморского сельского поселе</w:t>
      </w:r>
      <w:r w:rsidR="00F15688">
        <w:rPr>
          <w:rFonts w:ascii="Times New Roman" w:hAnsi="Times New Roman" w:cs="Times New Roman"/>
          <w:sz w:val="24"/>
        </w:rPr>
        <w:t xml:space="preserve">ния                                           </w:t>
      </w:r>
      <w:r w:rsidR="00F15688" w:rsidRPr="00F15688">
        <w:rPr>
          <w:rFonts w:ascii="Times New Roman" w:hAnsi="Times New Roman" w:cs="Times New Roman"/>
          <w:sz w:val="24"/>
        </w:rPr>
        <w:t xml:space="preserve"> </w:t>
      </w:r>
      <w:r w:rsidRPr="00F15688">
        <w:rPr>
          <w:rFonts w:ascii="Times New Roman" w:hAnsi="Times New Roman" w:cs="Times New Roman"/>
          <w:sz w:val="24"/>
        </w:rPr>
        <w:t>А.Н.</w:t>
      </w:r>
      <w:r w:rsidR="00F15688" w:rsidRPr="00F15688">
        <w:rPr>
          <w:rFonts w:ascii="Times New Roman" w:hAnsi="Times New Roman" w:cs="Times New Roman"/>
          <w:sz w:val="24"/>
        </w:rPr>
        <w:t xml:space="preserve"> </w:t>
      </w:r>
      <w:r w:rsidRPr="00F15688">
        <w:rPr>
          <w:rFonts w:ascii="Times New Roman" w:hAnsi="Times New Roman" w:cs="Times New Roman"/>
          <w:sz w:val="24"/>
        </w:rPr>
        <w:t>Киященко</w:t>
      </w:r>
    </w:p>
    <w:sectPr w:rsidR="00C75F1E" w:rsidRPr="00F15688" w:rsidSect="00F1568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26009"/>
    <w:multiLevelType w:val="hybridMultilevel"/>
    <w:tmpl w:val="4948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37E"/>
    <w:rsid w:val="000B3A0D"/>
    <w:rsid w:val="001D67CA"/>
    <w:rsid w:val="00390796"/>
    <w:rsid w:val="0050642F"/>
    <w:rsid w:val="00824637"/>
    <w:rsid w:val="00BC037E"/>
    <w:rsid w:val="00C60E3C"/>
    <w:rsid w:val="00C75F1E"/>
    <w:rsid w:val="00D9469F"/>
    <w:rsid w:val="00DC28F8"/>
    <w:rsid w:val="00F1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8AF2"/>
  <w15:docId w15:val="{C55E0D9F-AA75-4F82-A4D0-E34DE5DF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Duma</cp:lastModifiedBy>
  <cp:revision>5</cp:revision>
  <cp:lastPrinted>2026-06-24T08:38:00Z</cp:lastPrinted>
  <dcterms:created xsi:type="dcterms:W3CDTF">2026-06-17T07:09:00Z</dcterms:created>
  <dcterms:modified xsi:type="dcterms:W3CDTF">2026-06-24T08:38:00Z</dcterms:modified>
</cp:coreProperties>
</file>